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EFB6" w14:textId="77777777" w:rsidR="00444DD0" w:rsidRDefault="00245CC3" w:rsidP="00551C97">
      <w:pPr>
        <w:widowControl w:val="0"/>
        <w:pBdr>
          <w:top w:val="nil"/>
          <w:left w:val="nil"/>
          <w:bottom w:val="nil"/>
          <w:right w:val="nil"/>
          <w:between w:val="nil"/>
        </w:pBdr>
        <w:spacing w:line="240" w:lineRule="auto"/>
        <w:ind w:right="2072"/>
        <w:jc w:val="center"/>
        <w:rPr>
          <w:rFonts w:ascii="Calibri" w:eastAsia="Calibri" w:hAnsi="Calibri" w:cs="Calibri"/>
          <w:b/>
          <w:color w:val="000000"/>
          <w:sz w:val="24"/>
          <w:szCs w:val="24"/>
        </w:rPr>
      </w:pPr>
      <w:r>
        <w:rPr>
          <w:rFonts w:ascii="Calibri" w:eastAsia="Calibri" w:hAnsi="Calibri" w:cs="Calibri"/>
          <w:b/>
          <w:color w:val="000000"/>
          <w:sz w:val="24"/>
          <w:szCs w:val="24"/>
        </w:rPr>
        <w:t>Registration form for Artisan Christmas Market</w:t>
      </w:r>
    </w:p>
    <w:tbl>
      <w:tblPr>
        <w:tblStyle w:val="a"/>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0"/>
        <w:gridCol w:w="4520"/>
      </w:tblGrid>
      <w:tr w:rsidR="00444DD0" w14:paraId="69F489E6" w14:textId="77777777">
        <w:trPr>
          <w:trHeight w:val="580"/>
        </w:trPr>
        <w:tc>
          <w:tcPr>
            <w:tcW w:w="4520" w:type="dxa"/>
            <w:shd w:val="clear" w:color="auto" w:fill="auto"/>
            <w:tcMar>
              <w:top w:w="100" w:type="dxa"/>
              <w:left w:w="100" w:type="dxa"/>
              <w:bottom w:w="100" w:type="dxa"/>
              <w:right w:w="100" w:type="dxa"/>
            </w:tcMar>
          </w:tcPr>
          <w:p w14:paraId="2E5EE000" w14:textId="77777777" w:rsidR="00444DD0" w:rsidRDefault="00245CC3">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r>
              <w:rPr>
                <w:rFonts w:ascii="Calibri" w:eastAsia="Calibri" w:hAnsi="Calibri" w:cs="Calibri"/>
                <w:b/>
                <w:color w:val="000000"/>
                <w:sz w:val="24"/>
                <w:szCs w:val="24"/>
              </w:rPr>
              <w:t xml:space="preserve">Full name: </w:t>
            </w:r>
          </w:p>
        </w:tc>
        <w:tc>
          <w:tcPr>
            <w:tcW w:w="4520" w:type="dxa"/>
            <w:shd w:val="clear" w:color="auto" w:fill="auto"/>
            <w:tcMar>
              <w:top w:w="100" w:type="dxa"/>
              <w:left w:w="100" w:type="dxa"/>
              <w:bottom w:w="100" w:type="dxa"/>
              <w:right w:w="100" w:type="dxa"/>
            </w:tcMar>
          </w:tcPr>
          <w:p w14:paraId="08C43366" w14:textId="77777777" w:rsidR="00444DD0" w:rsidRDefault="00245CC3">
            <w:pPr>
              <w:widowControl w:val="0"/>
              <w:pBdr>
                <w:top w:val="nil"/>
                <w:left w:val="nil"/>
                <w:bottom w:val="nil"/>
                <w:right w:val="nil"/>
                <w:between w:val="nil"/>
              </w:pBdr>
              <w:spacing w:line="240" w:lineRule="auto"/>
              <w:ind w:left="134"/>
              <w:rPr>
                <w:rFonts w:ascii="Calibri" w:eastAsia="Calibri" w:hAnsi="Calibri" w:cs="Calibri"/>
                <w:b/>
                <w:color w:val="000000"/>
                <w:sz w:val="24"/>
                <w:szCs w:val="24"/>
              </w:rPr>
            </w:pPr>
            <w:r>
              <w:rPr>
                <w:rFonts w:ascii="Calibri" w:eastAsia="Calibri" w:hAnsi="Calibri" w:cs="Calibri"/>
                <w:b/>
                <w:color w:val="000000"/>
                <w:sz w:val="24"/>
                <w:szCs w:val="24"/>
              </w:rPr>
              <w:t>Contact number:</w:t>
            </w:r>
          </w:p>
        </w:tc>
      </w:tr>
      <w:tr w:rsidR="00444DD0" w14:paraId="73C4635C" w14:textId="77777777">
        <w:trPr>
          <w:trHeight w:val="580"/>
        </w:trPr>
        <w:tc>
          <w:tcPr>
            <w:tcW w:w="9040" w:type="dxa"/>
            <w:gridSpan w:val="2"/>
            <w:shd w:val="clear" w:color="auto" w:fill="auto"/>
            <w:tcMar>
              <w:top w:w="100" w:type="dxa"/>
              <w:left w:w="100" w:type="dxa"/>
              <w:bottom w:w="100" w:type="dxa"/>
              <w:right w:w="100" w:type="dxa"/>
            </w:tcMar>
          </w:tcPr>
          <w:p w14:paraId="655B1F15" w14:textId="77777777" w:rsidR="00444DD0" w:rsidRDefault="00245CC3">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r>
              <w:rPr>
                <w:rFonts w:ascii="Calibri" w:eastAsia="Calibri" w:hAnsi="Calibri" w:cs="Calibri"/>
                <w:b/>
                <w:color w:val="000000"/>
                <w:sz w:val="24"/>
                <w:szCs w:val="24"/>
              </w:rPr>
              <w:t>Email address:</w:t>
            </w:r>
          </w:p>
        </w:tc>
      </w:tr>
      <w:tr w:rsidR="00444DD0" w14:paraId="2A46EB2C" w14:textId="77777777">
        <w:trPr>
          <w:trHeight w:val="600"/>
        </w:trPr>
        <w:tc>
          <w:tcPr>
            <w:tcW w:w="9040" w:type="dxa"/>
            <w:gridSpan w:val="2"/>
            <w:shd w:val="clear" w:color="auto" w:fill="auto"/>
            <w:tcMar>
              <w:top w:w="100" w:type="dxa"/>
              <w:left w:w="100" w:type="dxa"/>
              <w:bottom w:w="100" w:type="dxa"/>
              <w:right w:w="100" w:type="dxa"/>
            </w:tcMar>
          </w:tcPr>
          <w:p w14:paraId="5024AE7E" w14:textId="080FA1F9" w:rsidR="00444DD0" w:rsidRDefault="00245CC3">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r>
              <w:rPr>
                <w:rFonts w:ascii="Calibri" w:eastAsia="Calibri" w:hAnsi="Calibri" w:cs="Calibri"/>
                <w:b/>
                <w:color w:val="000000"/>
                <w:sz w:val="24"/>
                <w:szCs w:val="24"/>
              </w:rPr>
              <w:t>Dat</w:t>
            </w:r>
            <w:r w:rsidR="00114217">
              <w:rPr>
                <w:rFonts w:ascii="Calibri" w:eastAsia="Calibri" w:hAnsi="Calibri" w:cs="Calibri"/>
                <w:b/>
                <w:color w:val="000000"/>
                <w:sz w:val="24"/>
                <w:szCs w:val="24"/>
              </w:rPr>
              <w:t>e</w:t>
            </w:r>
            <w:r>
              <w:rPr>
                <w:rFonts w:ascii="Calibri" w:eastAsia="Calibri" w:hAnsi="Calibri" w:cs="Calibri"/>
                <w:b/>
                <w:color w:val="000000"/>
                <w:sz w:val="24"/>
                <w:szCs w:val="24"/>
              </w:rPr>
              <w:t xml:space="preserve"> of application:</w:t>
            </w:r>
          </w:p>
        </w:tc>
      </w:tr>
      <w:tr w:rsidR="00114217" w14:paraId="0B61AEBB" w14:textId="77777777">
        <w:trPr>
          <w:trHeight w:val="600"/>
        </w:trPr>
        <w:tc>
          <w:tcPr>
            <w:tcW w:w="9040" w:type="dxa"/>
            <w:gridSpan w:val="2"/>
            <w:shd w:val="clear" w:color="auto" w:fill="auto"/>
            <w:tcMar>
              <w:top w:w="100" w:type="dxa"/>
              <w:left w:w="100" w:type="dxa"/>
              <w:bottom w:w="100" w:type="dxa"/>
              <w:right w:w="100" w:type="dxa"/>
            </w:tcMar>
          </w:tcPr>
          <w:p w14:paraId="43C113DB" w14:textId="2F2F6826"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  Product description: </w:t>
            </w:r>
          </w:p>
          <w:p w14:paraId="48BB36CC" w14:textId="51320467"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06DFCA86" w14:textId="526927C2"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27271658" w14:textId="2190F1C8"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509847E4" w14:textId="7D0AE58B"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2614FF08" w14:textId="0E88A15D"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2AA31CE4" w14:textId="4E9821D5"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3D56BB66" w14:textId="43601BC9"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5916BECB" w14:textId="58A2443E"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6420D7D6" w14:textId="4FCB70CC"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4AB3320D" w14:textId="579404CC"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6488EB69" w14:textId="73BC0B29"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100512F1" w14:textId="77777777"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6DD131A8" w14:textId="0D6AEC00"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59EC7A1D" w14:textId="60159AA0"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37D9E223" w14:textId="77777777"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74ACDDB2" w14:textId="77777777" w:rsidR="00114217" w:rsidRDefault="00114217" w:rsidP="00114217">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r>
              <w:rPr>
                <w:rFonts w:ascii="Calibri" w:eastAsia="Calibri" w:hAnsi="Calibri" w:cs="Calibri"/>
                <w:b/>
                <w:color w:val="000000"/>
                <w:sz w:val="24"/>
                <w:szCs w:val="24"/>
              </w:rPr>
              <w:t>Links to social media and/or website (If these are not available, please attach photos of your products to the registration email):</w:t>
            </w:r>
          </w:p>
          <w:p w14:paraId="7661A117" w14:textId="77777777" w:rsidR="00114217" w:rsidRDefault="00114217" w:rsidP="00114217">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p>
          <w:p w14:paraId="04BD4799" w14:textId="40B93166" w:rsidR="00114217" w:rsidRDefault="00114217" w:rsidP="00114217">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p>
          <w:p w14:paraId="1BA8E6AE" w14:textId="39A665C5" w:rsidR="00114217" w:rsidRDefault="00114217" w:rsidP="00114217">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p>
          <w:p w14:paraId="3F9B1820" w14:textId="3BF94A22" w:rsidR="00114217" w:rsidRDefault="00114217" w:rsidP="00114217">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p>
          <w:p w14:paraId="659DD144" w14:textId="72721283" w:rsidR="00114217" w:rsidRDefault="00114217" w:rsidP="00114217">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p>
          <w:p w14:paraId="1D3D329D" w14:textId="77777777" w:rsidR="00114217" w:rsidRDefault="00114217" w:rsidP="00114217">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p>
          <w:p w14:paraId="2DE60488" w14:textId="77777777" w:rsidR="00114217" w:rsidRDefault="00114217" w:rsidP="00114217">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p>
          <w:p w14:paraId="38363B10" w14:textId="77777777" w:rsidR="00114217" w:rsidRDefault="00114217" w:rsidP="00114217">
            <w:pPr>
              <w:widowControl w:val="0"/>
              <w:pBdr>
                <w:top w:val="nil"/>
                <w:left w:val="nil"/>
                <w:bottom w:val="nil"/>
                <w:right w:val="nil"/>
                <w:between w:val="nil"/>
              </w:pBdr>
              <w:spacing w:line="240" w:lineRule="auto"/>
              <w:ind w:left="146"/>
              <w:rPr>
                <w:rFonts w:ascii="Calibri" w:eastAsia="Calibri" w:hAnsi="Calibri" w:cs="Calibri"/>
                <w:b/>
                <w:color w:val="000000"/>
                <w:sz w:val="24"/>
                <w:szCs w:val="24"/>
              </w:rPr>
            </w:pPr>
          </w:p>
          <w:p w14:paraId="65D083EB" w14:textId="1384B40D"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tc>
      </w:tr>
      <w:tr w:rsidR="00114217" w14:paraId="6A707AEC" w14:textId="77777777">
        <w:trPr>
          <w:trHeight w:val="600"/>
        </w:trPr>
        <w:tc>
          <w:tcPr>
            <w:tcW w:w="9040" w:type="dxa"/>
            <w:gridSpan w:val="2"/>
            <w:shd w:val="clear" w:color="auto" w:fill="auto"/>
            <w:tcMar>
              <w:top w:w="100" w:type="dxa"/>
              <w:left w:w="100" w:type="dxa"/>
              <w:bottom w:w="100" w:type="dxa"/>
              <w:right w:w="100" w:type="dxa"/>
            </w:tcMar>
          </w:tcPr>
          <w:p w14:paraId="35D8E63E" w14:textId="77777777"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Where did you hear about this event?</w:t>
            </w:r>
          </w:p>
          <w:p w14:paraId="06D1FF79" w14:textId="77777777"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2C865DD8" w14:textId="77777777"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3AEA11C9" w14:textId="77777777"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p w14:paraId="40D94673" w14:textId="39CAFA1E" w:rsidR="00114217" w:rsidRDefault="00114217" w:rsidP="00114217">
            <w:pPr>
              <w:widowControl w:val="0"/>
              <w:pBdr>
                <w:top w:val="nil"/>
                <w:left w:val="nil"/>
                <w:bottom w:val="nil"/>
                <w:right w:val="nil"/>
                <w:between w:val="nil"/>
              </w:pBdr>
              <w:spacing w:line="240" w:lineRule="auto"/>
              <w:rPr>
                <w:rFonts w:ascii="Calibri" w:eastAsia="Calibri" w:hAnsi="Calibri" w:cs="Calibri"/>
                <w:b/>
                <w:color w:val="000000"/>
                <w:sz w:val="24"/>
                <w:szCs w:val="24"/>
              </w:rPr>
            </w:pPr>
          </w:p>
        </w:tc>
      </w:tr>
    </w:tbl>
    <w:p w14:paraId="3DFAB33D" w14:textId="77777777" w:rsidR="00444DD0" w:rsidRDefault="00444DD0">
      <w:pPr>
        <w:widowControl w:val="0"/>
        <w:pBdr>
          <w:top w:val="nil"/>
          <w:left w:val="nil"/>
          <w:bottom w:val="nil"/>
          <w:right w:val="nil"/>
          <w:between w:val="nil"/>
        </w:pBdr>
        <w:rPr>
          <w:color w:val="000000"/>
        </w:rPr>
      </w:pPr>
    </w:p>
    <w:p w14:paraId="55BB060C" w14:textId="77777777" w:rsidR="00444DD0" w:rsidRDefault="00444DD0">
      <w:pPr>
        <w:widowControl w:val="0"/>
        <w:pBdr>
          <w:top w:val="nil"/>
          <w:left w:val="nil"/>
          <w:bottom w:val="nil"/>
          <w:right w:val="nil"/>
          <w:between w:val="nil"/>
        </w:pBdr>
        <w:rPr>
          <w:color w:val="000000"/>
        </w:rPr>
      </w:pPr>
    </w:p>
    <w:tbl>
      <w:tblPr>
        <w:tblStyle w:val="a0"/>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444DD0" w14:paraId="665F9C17" w14:textId="77777777">
        <w:trPr>
          <w:trHeight w:val="8260"/>
        </w:trPr>
        <w:tc>
          <w:tcPr>
            <w:tcW w:w="9040" w:type="dxa"/>
            <w:shd w:val="clear" w:color="auto" w:fill="auto"/>
            <w:tcMar>
              <w:top w:w="100" w:type="dxa"/>
              <w:left w:w="100" w:type="dxa"/>
              <w:bottom w:w="100" w:type="dxa"/>
              <w:right w:w="100" w:type="dxa"/>
            </w:tcMar>
          </w:tcPr>
          <w:p w14:paraId="02E3E0DE" w14:textId="77777777" w:rsidR="00444DD0" w:rsidRDefault="00245CC3">
            <w:pPr>
              <w:widowControl w:val="0"/>
              <w:pBdr>
                <w:top w:val="nil"/>
                <w:left w:val="nil"/>
                <w:bottom w:val="nil"/>
                <w:right w:val="nil"/>
                <w:between w:val="nil"/>
              </w:pBdr>
              <w:spacing w:line="240" w:lineRule="auto"/>
              <w:ind w:left="131"/>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Terms and conditions: </w:t>
            </w:r>
          </w:p>
          <w:p w14:paraId="7B364457" w14:textId="77777777" w:rsidR="00444DD0" w:rsidRDefault="00245CC3">
            <w:pPr>
              <w:widowControl w:val="0"/>
              <w:pBdr>
                <w:top w:val="nil"/>
                <w:left w:val="nil"/>
                <w:bottom w:val="nil"/>
                <w:right w:val="nil"/>
                <w:between w:val="nil"/>
              </w:pBdr>
              <w:spacing w:before="244" w:line="437" w:lineRule="auto"/>
              <w:ind w:left="147" w:right="1433" w:hanging="16"/>
              <w:rPr>
                <w:rFonts w:ascii="Calibri" w:eastAsia="Calibri" w:hAnsi="Calibri" w:cs="Calibri"/>
                <w:color w:val="000000"/>
                <w:sz w:val="24"/>
                <w:szCs w:val="24"/>
              </w:rPr>
            </w:pPr>
            <w:r>
              <w:rPr>
                <w:rFonts w:ascii="Calibri" w:eastAsia="Calibri" w:hAnsi="Calibri" w:cs="Calibri"/>
                <w:b/>
                <w:color w:val="000000"/>
                <w:sz w:val="24"/>
                <w:szCs w:val="24"/>
              </w:rPr>
              <w:t xml:space="preserve">Terms and Conditions </w:t>
            </w:r>
            <w:r>
              <w:rPr>
                <w:rFonts w:ascii="Calibri" w:eastAsia="Calibri" w:hAnsi="Calibri" w:cs="Calibri"/>
                <w:color w:val="000000"/>
                <w:sz w:val="24"/>
                <w:szCs w:val="24"/>
              </w:rPr>
              <w:t xml:space="preserve">for the Indoor Christmas Market at the Butter Market. · Spaces are only available for </w:t>
            </w:r>
            <w:r>
              <w:rPr>
                <w:rFonts w:ascii="Calibri" w:eastAsia="Calibri" w:hAnsi="Calibri" w:cs="Calibri"/>
                <w:b/>
                <w:color w:val="000000"/>
                <w:sz w:val="24"/>
                <w:szCs w:val="24"/>
              </w:rPr>
              <w:t xml:space="preserve">both days </w:t>
            </w:r>
            <w:r>
              <w:rPr>
                <w:rFonts w:ascii="Calibri" w:eastAsia="Calibri" w:hAnsi="Calibri" w:cs="Calibri"/>
                <w:color w:val="000000"/>
                <w:sz w:val="24"/>
                <w:szCs w:val="24"/>
              </w:rPr>
              <w:t xml:space="preserve">of the event </w:t>
            </w:r>
          </w:p>
          <w:p w14:paraId="6BE8B770" w14:textId="77777777" w:rsidR="00444DD0" w:rsidRDefault="00245CC3">
            <w:pPr>
              <w:widowControl w:val="0"/>
              <w:pBdr>
                <w:top w:val="nil"/>
                <w:left w:val="nil"/>
                <w:bottom w:val="nil"/>
                <w:right w:val="nil"/>
                <w:between w:val="nil"/>
              </w:pBdr>
              <w:spacing w:before="47" w:line="237" w:lineRule="auto"/>
              <w:ind w:left="510" w:right="427" w:hanging="362"/>
              <w:rPr>
                <w:rFonts w:ascii="Calibri" w:eastAsia="Calibri" w:hAnsi="Calibri" w:cs="Calibri"/>
                <w:color w:val="000000"/>
                <w:sz w:val="24"/>
                <w:szCs w:val="24"/>
              </w:rPr>
            </w:pPr>
            <w:r>
              <w:rPr>
                <w:rFonts w:ascii="Calibri" w:eastAsia="Calibri" w:hAnsi="Calibri" w:cs="Calibri"/>
                <w:color w:val="000000"/>
                <w:sz w:val="24"/>
                <w:szCs w:val="24"/>
              </w:rPr>
              <w:t xml:space="preserve">· Register Interest by completing the registration form which is available at the Butter Market by </w:t>
            </w:r>
            <w:r>
              <w:rPr>
                <w:rFonts w:ascii="Calibri" w:eastAsia="Calibri" w:hAnsi="Calibri" w:cs="Calibri"/>
                <w:b/>
                <w:color w:val="000000"/>
                <w:sz w:val="24"/>
                <w:szCs w:val="24"/>
              </w:rPr>
              <w:t>Friday 15</w:t>
            </w:r>
            <w:r>
              <w:rPr>
                <w:rFonts w:ascii="Calibri" w:eastAsia="Calibri" w:hAnsi="Calibri" w:cs="Calibri"/>
                <w:b/>
                <w:color w:val="000000"/>
                <w:sz w:val="24"/>
                <w:szCs w:val="24"/>
                <w:vertAlign w:val="superscript"/>
              </w:rPr>
              <w:t xml:space="preserve">th </w:t>
            </w:r>
            <w:r>
              <w:rPr>
                <w:rFonts w:ascii="Calibri" w:eastAsia="Calibri" w:hAnsi="Calibri" w:cs="Calibri"/>
                <w:b/>
                <w:color w:val="000000"/>
                <w:sz w:val="24"/>
                <w:szCs w:val="24"/>
              </w:rPr>
              <w:t xml:space="preserve">October </w:t>
            </w:r>
            <w:r>
              <w:rPr>
                <w:rFonts w:ascii="Calibri" w:eastAsia="Calibri" w:hAnsi="Calibri" w:cs="Calibri"/>
                <w:color w:val="000000"/>
                <w:sz w:val="24"/>
                <w:szCs w:val="24"/>
              </w:rPr>
              <w:t xml:space="preserve">(no payment necessary to register). </w:t>
            </w:r>
          </w:p>
          <w:p w14:paraId="59D241F1" w14:textId="77777777" w:rsidR="00444DD0" w:rsidRDefault="00245CC3">
            <w:pPr>
              <w:widowControl w:val="0"/>
              <w:pBdr>
                <w:top w:val="nil"/>
                <w:left w:val="nil"/>
                <w:bottom w:val="nil"/>
                <w:right w:val="nil"/>
                <w:between w:val="nil"/>
              </w:pBdr>
              <w:spacing w:before="247" w:line="237" w:lineRule="auto"/>
              <w:ind w:left="508" w:right="85" w:hanging="360"/>
              <w:rPr>
                <w:rFonts w:ascii="Calibri" w:eastAsia="Calibri" w:hAnsi="Calibri" w:cs="Calibri"/>
                <w:color w:val="000000"/>
                <w:sz w:val="24"/>
                <w:szCs w:val="24"/>
              </w:rPr>
            </w:pPr>
            <w:r>
              <w:rPr>
                <w:rFonts w:ascii="Calibri" w:eastAsia="Calibri" w:hAnsi="Calibri" w:cs="Calibri"/>
                <w:color w:val="000000"/>
                <w:sz w:val="24"/>
                <w:szCs w:val="24"/>
              </w:rPr>
              <w:t xml:space="preserve">· Payment will be due once your space has been secured on </w:t>
            </w:r>
            <w:r>
              <w:rPr>
                <w:rFonts w:ascii="Calibri" w:eastAsia="Calibri" w:hAnsi="Calibri" w:cs="Calibri"/>
                <w:b/>
                <w:color w:val="000000"/>
                <w:sz w:val="24"/>
                <w:szCs w:val="24"/>
              </w:rPr>
              <w:t>30</w:t>
            </w:r>
            <w:r>
              <w:rPr>
                <w:rFonts w:ascii="Calibri" w:eastAsia="Calibri" w:hAnsi="Calibri" w:cs="Calibri"/>
                <w:b/>
                <w:color w:val="000000"/>
                <w:sz w:val="24"/>
                <w:szCs w:val="24"/>
                <w:vertAlign w:val="superscript"/>
              </w:rPr>
              <w:t xml:space="preserve">th </w:t>
            </w:r>
            <w:r>
              <w:rPr>
                <w:rFonts w:ascii="Calibri" w:eastAsia="Calibri" w:hAnsi="Calibri" w:cs="Calibri"/>
                <w:b/>
                <w:color w:val="000000"/>
                <w:sz w:val="24"/>
                <w:szCs w:val="24"/>
              </w:rPr>
              <w:t>October</w:t>
            </w:r>
            <w:r>
              <w:rPr>
                <w:rFonts w:ascii="Calibri" w:eastAsia="Calibri" w:hAnsi="Calibri" w:cs="Calibri"/>
                <w:color w:val="000000"/>
                <w:sz w:val="24"/>
                <w:szCs w:val="24"/>
              </w:rPr>
              <w:t xml:space="preserve">. Payment can be made in cash or by credit card and must be paid in full on acceptance of your space. </w:t>
            </w:r>
          </w:p>
          <w:p w14:paraId="723896EF" w14:textId="77777777" w:rsidR="00444DD0" w:rsidRDefault="00245CC3">
            <w:pPr>
              <w:widowControl w:val="0"/>
              <w:pBdr>
                <w:top w:val="nil"/>
                <w:left w:val="nil"/>
                <w:bottom w:val="nil"/>
                <w:right w:val="nil"/>
                <w:between w:val="nil"/>
              </w:pBdr>
              <w:spacing w:before="247" w:line="237" w:lineRule="auto"/>
              <w:ind w:left="461" w:right="881" w:hanging="314"/>
              <w:rPr>
                <w:rFonts w:ascii="Calibri" w:eastAsia="Calibri" w:hAnsi="Calibri" w:cs="Calibri"/>
                <w:b/>
                <w:color w:val="000000"/>
                <w:sz w:val="24"/>
                <w:szCs w:val="24"/>
              </w:rPr>
            </w:pPr>
            <w:r>
              <w:rPr>
                <w:rFonts w:ascii="Calibri" w:eastAsia="Calibri" w:hAnsi="Calibri" w:cs="Calibri"/>
                <w:color w:val="000000"/>
                <w:sz w:val="24"/>
                <w:szCs w:val="24"/>
              </w:rPr>
              <w:t xml:space="preserve">· The space we offer for rental is specified by the type of merchandise </w:t>
            </w:r>
            <w:proofErr w:type="gramStart"/>
            <w:r>
              <w:rPr>
                <w:rFonts w:ascii="Calibri" w:eastAsia="Calibri" w:hAnsi="Calibri" w:cs="Calibri"/>
                <w:color w:val="000000"/>
                <w:sz w:val="24"/>
                <w:szCs w:val="24"/>
              </w:rPr>
              <w:t>i.e.</w:t>
            </w:r>
            <w:proofErr w:type="gramEnd"/>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Artists </w:t>
            </w:r>
            <w:r>
              <w:rPr>
                <w:rFonts w:ascii="Calibri" w:eastAsia="Calibri" w:hAnsi="Calibri" w:cs="Calibri"/>
                <w:color w:val="000000"/>
                <w:sz w:val="24"/>
                <w:szCs w:val="24"/>
              </w:rPr>
              <w:t xml:space="preserve">will avail of floor space </w:t>
            </w:r>
            <w:r>
              <w:rPr>
                <w:rFonts w:ascii="Calibri" w:eastAsia="Calibri" w:hAnsi="Calibri" w:cs="Calibri"/>
                <w:b/>
                <w:color w:val="000000"/>
                <w:sz w:val="24"/>
                <w:szCs w:val="24"/>
              </w:rPr>
              <w:t xml:space="preserve">180cm x </w:t>
            </w:r>
          </w:p>
          <w:p w14:paraId="00034D9B" w14:textId="77777777" w:rsidR="00444DD0" w:rsidRDefault="00245CC3">
            <w:pPr>
              <w:widowControl w:val="0"/>
              <w:pBdr>
                <w:top w:val="nil"/>
                <w:left w:val="nil"/>
                <w:bottom w:val="nil"/>
                <w:right w:val="nil"/>
                <w:between w:val="nil"/>
              </w:pBdr>
              <w:spacing w:before="7" w:line="240" w:lineRule="auto"/>
              <w:ind w:left="410"/>
              <w:rPr>
                <w:rFonts w:ascii="Calibri" w:eastAsia="Calibri" w:hAnsi="Calibri" w:cs="Calibri"/>
                <w:b/>
                <w:color w:val="000000"/>
                <w:sz w:val="24"/>
                <w:szCs w:val="24"/>
              </w:rPr>
            </w:pPr>
            <w:r>
              <w:rPr>
                <w:rFonts w:ascii="Calibri" w:eastAsia="Calibri" w:hAnsi="Calibri" w:cs="Calibri"/>
                <w:b/>
                <w:color w:val="000000"/>
                <w:sz w:val="24"/>
                <w:szCs w:val="24"/>
              </w:rPr>
              <w:t xml:space="preserve">76cm (6 feet trestle table (not provided by the gallery)) </w:t>
            </w:r>
            <w:r>
              <w:rPr>
                <w:rFonts w:ascii="Calibri" w:eastAsia="Calibri" w:hAnsi="Calibri" w:cs="Calibri"/>
                <w:color w:val="000000"/>
                <w:sz w:val="24"/>
                <w:szCs w:val="24"/>
              </w:rPr>
              <w:t xml:space="preserve">and a </w:t>
            </w:r>
            <w:r>
              <w:rPr>
                <w:rFonts w:ascii="Calibri" w:eastAsia="Calibri" w:hAnsi="Calibri" w:cs="Calibri"/>
                <w:b/>
                <w:color w:val="000000"/>
                <w:sz w:val="24"/>
                <w:szCs w:val="24"/>
              </w:rPr>
              <w:t xml:space="preserve">wall </w:t>
            </w:r>
          </w:p>
          <w:p w14:paraId="19C4F3AD" w14:textId="77777777" w:rsidR="00444DD0" w:rsidRDefault="00245CC3">
            <w:pPr>
              <w:widowControl w:val="0"/>
              <w:pBdr>
                <w:top w:val="nil"/>
                <w:left w:val="nil"/>
                <w:bottom w:val="nil"/>
                <w:right w:val="nil"/>
                <w:between w:val="nil"/>
              </w:pBdr>
              <w:spacing w:before="244" w:line="237" w:lineRule="auto"/>
              <w:ind w:left="498" w:right="320" w:hanging="88"/>
              <w:rPr>
                <w:rFonts w:ascii="Calibri" w:eastAsia="Calibri" w:hAnsi="Calibri" w:cs="Calibri"/>
                <w:b/>
                <w:color w:val="000000"/>
                <w:sz w:val="24"/>
                <w:szCs w:val="24"/>
              </w:rPr>
            </w:pPr>
            <w:r>
              <w:rPr>
                <w:rFonts w:ascii="Calibri" w:eastAsia="Calibri" w:hAnsi="Calibri" w:cs="Calibri"/>
                <w:b/>
                <w:color w:val="000000"/>
                <w:sz w:val="24"/>
                <w:szCs w:val="24"/>
              </w:rPr>
              <w:t xml:space="preserve">space for art display. Artisan food stalls </w:t>
            </w:r>
            <w:r>
              <w:rPr>
                <w:rFonts w:ascii="Calibri" w:eastAsia="Calibri" w:hAnsi="Calibri" w:cs="Calibri"/>
                <w:color w:val="000000"/>
                <w:sz w:val="24"/>
                <w:szCs w:val="24"/>
              </w:rPr>
              <w:t xml:space="preserve">will avail of the </w:t>
            </w:r>
            <w:r>
              <w:rPr>
                <w:rFonts w:ascii="Calibri" w:eastAsia="Calibri" w:hAnsi="Calibri" w:cs="Calibri"/>
                <w:b/>
                <w:color w:val="000000"/>
                <w:sz w:val="24"/>
                <w:szCs w:val="24"/>
              </w:rPr>
              <w:t xml:space="preserve">floor space only of the same dimensions. </w:t>
            </w:r>
          </w:p>
          <w:p w14:paraId="33C4E873" w14:textId="77777777" w:rsidR="00444DD0" w:rsidRDefault="00245CC3">
            <w:pPr>
              <w:widowControl w:val="0"/>
              <w:pBdr>
                <w:top w:val="nil"/>
                <w:left w:val="nil"/>
                <w:bottom w:val="nil"/>
                <w:right w:val="nil"/>
                <w:between w:val="nil"/>
              </w:pBdr>
              <w:spacing w:before="247" w:line="437" w:lineRule="auto"/>
              <w:ind w:left="147" w:right="616"/>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The Kenmare Butter Market team </w:t>
            </w:r>
            <w:r>
              <w:rPr>
                <w:rFonts w:ascii="Calibri" w:eastAsia="Calibri" w:hAnsi="Calibri" w:cs="Calibri"/>
                <w:color w:val="000000"/>
                <w:sz w:val="24"/>
                <w:szCs w:val="24"/>
              </w:rPr>
              <w:t>reserve curatorial rights to this event · In the i</w:t>
            </w:r>
            <w:r>
              <w:rPr>
                <w:rFonts w:ascii="Calibri" w:eastAsia="Calibri" w:hAnsi="Calibri" w:cs="Calibri"/>
                <w:color w:val="000000"/>
                <w:sz w:val="24"/>
                <w:szCs w:val="24"/>
              </w:rPr>
              <w:t xml:space="preserve">nterest of visual uniformity the gallery will provide tablecloths for all tables </w:t>
            </w:r>
          </w:p>
          <w:p w14:paraId="241658B6" w14:textId="77777777" w:rsidR="00444DD0" w:rsidRDefault="00245CC3">
            <w:pPr>
              <w:widowControl w:val="0"/>
              <w:pBdr>
                <w:top w:val="nil"/>
                <w:left w:val="nil"/>
                <w:bottom w:val="nil"/>
                <w:right w:val="nil"/>
                <w:between w:val="nil"/>
              </w:pBdr>
              <w:spacing w:before="47" w:line="237" w:lineRule="auto"/>
              <w:ind w:left="139" w:right="74" w:hanging="5"/>
              <w:rPr>
                <w:rFonts w:ascii="Calibri" w:eastAsia="Calibri" w:hAnsi="Calibri" w:cs="Calibri"/>
                <w:color w:val="000000"/>
                <w:sz w:val="24"/>
                <w:szCs w:val="24"/>
              </w:rPr>
            </w:pPr>
            <w:r>
              <w:rPr>
                <w:rFonts w:ascii="Calibri" w:eastAsia="Calibri" w:hAnsi="Calibri" w:cs="Calibri"/>
                <w:color w:val="000000"/>
              </w:rPr>
              <w:t xml:space="preserve">All profits from this event will be donated to local charities. </w:t>
            </w:r>
            <w:r>
              <w:rPr>
                <w:rFonts w:ascii="Calibri" w:eastAsia="Calibri" w:hAnsi="Calibri" w:cs="Calibri"/>
                <w:b/>
                <w:color w:val="000000"/>
                <w:sz w:val="24"/>
                <w:szCs w:val="24"/>
              </w:rPr>
              <w:t>NB</w:t>
            </w:r>
            <w:r>
              <w:rPr>
                <w:rFonts w:ascii="Calibri" w:eastAsia="Calibri" w:hAnsi="Calibri" w:cs="Calibri"/>
                <w:color w:val="000000"/>
                <w:sz w:val="24"/>
                <w:szCs w:val="24"/>
              </w:rPr>
              <w:t xml:space="preserve">: the registration itself does not secure a space in the Kenmare Butter Gallery Christmas Market as interest may exceed the availability of spaces. No refunds are available in case of cancellation once the space has been accepted by the seller. </w:t>
            </w:r>
          </w:p>
          <w:p w14:paraId="0856008B" w14:textId="77777777" w:rsidR="00444DD0" w:rsidRDefault="00245CC3">
            <w:pPr>
              <w:widowControl w:val="0"/>
              <w:pBdr>
                <w:top w:val="nil"/>
                <w:left w:val="nil"/>
                <w:bottom w:val="nil"/>
                <w:right w:val="nil"/>
                <w:between w:val="nil"/>
              </w:pBdr>
              <w:spacing w:before="8" w:line="240" w:lineRule="auto"/>
              <w:ind w:left="148"/>
              <w:rPr>
                <w:rFonts w:ascii="Calibri" w:eastAsia="Calibri" w:hAnsi="Calibri" w:cs="Calibri"/>
                <w:color w:val="0563C1"/>
              </w:rPr>
            </w:pPr>
            <w:r>
              <w:rPr>
                <w:rFonts w:ascii="Calibri" w:eastAsia="Calibri" w:hAnsi="Calibri" w:cs="Calibri"/>
                <w:color w:val="000000"/>
              </w:rPr>
              <w:t>Direct all</w:t>
            </w:r>
            <w:r>
              <w:rPr>
                <w:rFonts w:ascii="Calibri" w:eastAsia="Calibri" w:hAnsi="Calibri" w:cs="Calibri"/>
                <w:color w:val="000000"/>
              </w:rPr>
              <w:t xml:space="preserve"> enquiries to: </w:t>
            </w:r>
            <w:r>
              <w:rPr>
                <w:rFonts w:ascii="Calibri" w:eastAsia="Calibri" w:hAnsi="Calibri" w:cs="Calibri"/>
                <w:color w:val="0563C1"/>
              </w:rPr>
              <w:t>gallerychristmasmarket@gmail.com</w:t>
            </w:r>
          </w:p>
        </w:tc>
      </w:tr>
    </w:tbl>
    <w:p w14:paraId="7CF3FA67" w14:textId="77777777" w:rsidR="00444DD0" w:rsidRDefault="00444DD0">
      <w:pPr>
        <w:widowControl w:val="0"/>
        <w:pBdr>
          <w:top w:val="nil"/>
          <w:left w:val="nil"/>
          <w:bottom w:val="nil"/>
          <w:right w:val="nil"/>
          <w:between w:val="nil"/>
        </w:pBdr>
        <w:rPr>
          <w:color w:val="000000"/>
        </w:rPr>
      </w:pPr>
    </w:p>
    <w:p w14:paraId="36DA340F" w14:textId="77777777" w:rsidR="00444DD0" w:rsidRDefault="00444DD0">
      <w:pPr>
        <w:widowControl w:val="0"/>
        <w:pBdr>
          <w:top w:val="nil"/>
          <w:left w:val="nil"/>
          <w:bottom w:val="nil"/>
          <w:right w:val="nil"/>
          <w:between w:val="nil"/>
        </w:pBdr>
        <w:rPr>
          <w:color w:val="000000"/>
        </w:rPr>
      </w:pPr>
    </w:p>
    <w:sectPr w:rsidR="00444DD0" w:rsidSect="00114217">
      <w:pgSz w:w="11920" w:h="16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5A24" w14:textId="77777777" w:rsidR="00245CC3" w:rsidRDefault="00245CC3" w:rsidP="00114217">
      <w:pPr>
        <w:spacing w:line="240" w:lineRule="auto"/>
      </w:pPr>
      <w:r>
        <w:separator/>
      </w:r>
    </w:p>
  </w:endnote>
  <w:endnote w:type="continuationSeparator" w:id="0">
    <w:p w14:paraId="651B9149" w14:textId="77777777" w:rsidR="00245CC3" w:rsidRDefault="00245CC3" w:rsidP="00114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15D8" w14:textId="77777777" w:rsidR="00245CC3" w:rsidRDefault="00245CC3" w:rsidP="00114217">
      <w:pPr>
        <w:spacing w:line="240" w:lineRule="auto"/>
      </w:pPr>
      <w:r>
        <w:separator/>
      </w:r>
    </w:p>
  </w:footnote>
  <w:footnote w:type="continuationSeparator" w:id="0">
    <w:p w14:paraId="387C8DFB" w14:textId="77777777" w:rsidR="00245CC3" w:rsidRDefault="00245CC3" w:rsidP="001142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D0"/>
    <w:rsid w:val="00114217"/>
    <w:rsid w:val="00245CC3"/>
    <w:rsid w:val="00444DD0"/>
    <w:rsid w:val="0055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573F"/>
  <w15:docId w15:val="{4899909B-B1B4-41B7-AE7C-F208F54D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14217"/>
    <w:pPr>
      <w:tabs>
        <w:tab w:val="center" w:pos="4513"/>
        <w:tab w:val="right" w:pos="9026"/>
      </w:tabs>
      <w:spacing w:line="240" w:lineRule="auto"/>
    </w:pPr>
  </w:style>
  <w:style w:type="character" w:customStyle="1" w:styleId="HeaderChar">
    <w:name w:val="Header Char"/>
    <w:basedOn w:val="DefaultParagraphFont"/>
    <w:link w:val="Header"/>
    <w:uiPriority w:val="99"/>
    <w:rsid w:val="00114217"/>
  </w:style>
  <w:style w:type="paragraph" w:styleId="Footer">
    <w:name w:val="footer"/>
    <w:basedOn w:val="Normal"/>
    <w:link w:val="FooterChar"/>
    <w:uiPriority w:val="99"/>
    <w:unhideWhenUsed/>
    <w:rsid w:val="00114217"/>
    <w:pPr>
      <w:tabs>
        <w:tab w:val="center" w:pos="4513"/>
        <w:tab w:val="right" w:pos="9026"/>
      </w:tabs>
      <w:spacing w:line="240" w:lineRule="auto"/>
    </w:pPr>
  </w:style>
  <w:style w:type="character" w:customStyle="1" w:styleId="FooterChar">
    <w:name w:val="Footer Char"/>
    <w:basedOn w:val="DefaultParagraphFont"/>
    <w:link w:val="Footer"/>
    <w:uiPriority w:val="99"/>
    <w:rsid w:val="0011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 Machalkova</cp:lastModifiedBy>
  <cp:revision>3</cp:revision>
  <dcterms:created xsi:type="dcterms:W3CDTF">2021-10-05T15:52:00Z</dcterms:created>
  <dcterms:modified xsi:type="dcterms:W3CDTF">2021-10-05T15:53:00Z</dcterms:modified>
</cp:coreProperties>
</file>